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C4" w:rsidRPr="00934BED" w:rsidRDefault="001415C4" w:rsidP="001415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4B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1415C4" w:rsidRPr="00EA18BA" w:rsidRDefault="001415C4" w:rsidP="001415C4">
      <w:pPr>
        <w:pStyle w:val="a3"/>
        <w:spacing w:after="0" w:line="10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34BED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34BED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дминистративного регламентами предоставления муниципальной услуги </w:t>
      </w:r>
      <w:r w:rsidRPr="00EA18BA">
        <w:rPr>
          <w:rFonts w:ascii="Times New Roman" w:hAnsi="Times New Roman" w:cs="Times New Roman"/>
          <w:b/>
          <w:bCs/>
          <w:color w:val="auto"/>
          <w:sz w:val="28"/>
          <w:szCs w:val="28"/>
        </w:rPr>
        <w:t>«Утверждение схемы расположения земельного участка на кадастровом плане территории»</w:t>
      </w:r>
    </w:p>
    <w:p w:rsidR="001415C4" w:rsidRPr="00934BED" w:rsidRDefault="001415C4" w:rsidP="001415C4">
      <w:pPr>
        <w:tabs>
          <w:tab w:val="left" w:pos="709"/>
        </w:tabs>
        <w:suppressAutoHyphens/>
        <w:spacing w:after="0" w:line="10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C4" w:rsidRPr="00934BED" w:rsidRDefault="001415C4" w:rsidP="00141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BED">
        <w:rPr>
          <w:rFonts w:ascii="Times New Roman" w:hAnsi="Times New Roman" w:cs="Times New Roman"/>
          <w:bCs/>
          <w:sz w:val="28"/>
          <w:szCs w:val="28"/>
          <w:lang w:eastAsia="ru-RU"/>
        </w:rPr>
        <w:t>Проект</w:t>
      </w:r>
      <w:r w:rsidRPr="00934B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4BED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934BED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дминистративного регламента разработан Администрацией </w:t>
      </w:r>
      <w:proofErr w:type="spellStart"/>
      <w:r w:rsidR="00AE29E9">
        <w:rPr>
          <w:rFonts w:ascii="Times New Roman" w:hAnsi="Times New Roman" w:cs="Times New Roman"/>
          <w:sz w:val="28"/>
          <w:szCs w:val="28"/>
          <w:lang w:eastAsia="ru-RU"/>
        </w:rPr>
        <w:t>Комаровского</w:t>
      </w:r>
      <w:proofErr w:type="spellEnd"/>
      <w:r w:rsidR="00AE29E9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934B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34BED">
        <w:rPr>
          <w:rFonts w:ascii="Times New Roman" w:hAnsi="Times New Roman" w:cs="Times New Roman"/>
          <w:sz w:val="28"/>
          <w:szCs w:val="28"/>
          <w:lang w:eastAsia="ru-RU"/>
        </w:rPr>
        <w:t>сельсовета</w:t>
      </w:r>
      <w:proofErr w:type="spellEnd"/>
      <w:proofErr w:type="gramEnd"/>
      <w:r w:rsidRPr="00934B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BED">
        <w:rPr>
          <w:rFonts w:ascii="Times New Roman" w:hAnsi="Times New Roman" w:cs="Times New Roman"/>
          <w:sz w:val="28"/>
          <w:szCs w:val="28"/>
          <w:lang w:eastAsia="ru-RU"/>
        </w:rPr>
        <w:t>Кореневского</w:t>
      </w:r>
      <w:proofErr w:type="spellEnd"/>
      <w:r w:rsidRPr="00934BED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1415C4" w:rsidRPr="00934BED" w:rsidRDefault="001415C4" w:rsidP="001415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BED">
        <w:rPr>
          <w:rFonts w:ascii="Times New Roman" w:hAnsi="Times New Roman" w:cs="Times New Roman"/>
          <w:sz w:val="28"/>
          <w:szCs w:val="28"/>
          <w:lang w:eastAsia="ru-RU"/>
        </w:rPr>
        <w:t xml:space="preserve">Проектом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34BED">
        <w:rPr>
          <w:rFonts w:ascii="Times New Roman" w:hAnsi="Times New Roman" w:cs="Times New Roman"/>
          <w:sz w:val="28"/>
          <w:szCs w:val="28"/>
          <w:lang w:eastAsia="ru-RU"/>
        </w:rPr>
        <w:t>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1415C4" w:rsidRPr="00934BED" w:rsidRDefault="001415C4" w:rsidP="001415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7" w:firstLine="70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4BED"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Предоставление муниципальной услуги осуществляется в соответствии с нормативными правовыми актами:</w:t>
      </w:r>
    </w:p>
    <w:p w:rsidR="001415C4" w:rsidRPr="00823E61" w:rsidRDefault="001415C4" w:rsidP="001415C4">
      <w:pPr>
        <w:pStyle w:val="a3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3E61">
        <w:rPr>
          <w:rFonts w:ascii="Times New Roman" w:hAnsi="Times New Roman" w:cs="Times New Roman"/>
          <w:color w:val="auto"/>
          <w:sz w:val="28"/>
          <w:szCs w:val="28"/>
        </w:rPr>
        <w:t>Конституцией Российской Федерации («Российская газета», 21.01.2009, № 7);</w:t>
      </w:r>
    </w:p>
    <w:p w:rsidR="001415C4" w:rsidRPr="00823E61" w:rsidRDefault="001415C4" w:rsidP="001415C4">
      <w:pPr>
        <w:pStyle w:val="a3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3E6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(в редакции, действующей с 1 марта 2015 года)</w:t>
      </w:r>
      <w:r w:rsidRPr="00823E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3E6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(</w:t>
      </w:r>
      <w:r w:rsidRPr="00823E61">
        <w:rPr>
          <w:rFonts w:ascii="Times New Roman" w:hAnsi="Times New Roman" w:cs="Times New Roman"/>
          <w:color w:val="auto"/>
          <w:sz w:val="28"/>
          <w:szCs w:val="28"/>
        </w:rPr>
        <w:t xml:space="preserve">«Российская газета» </w:t>
      </w:r>
      <w:r w:rsidRPr="00823E6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30 октября </w:t>
      </w:r>
      <w:smartTag w:uri="urn:schemas-microsoft-com:office:smarttags" w:element="metricconverter">
        <w:smartTagPr>
          <w:attr w:name="ProductID" w:val="2001 г"/>
        </w:smartTagPr>
        <w:r w:rsidRPr="00823E61">
          <w:rPr>
            <w:rFonts w:ascii="Times New Roman" w:eastAsia="Batang" w:hAnsi="Times New Roman" w:cs="Times New Roman"/>
            <w:color w:val="auto"/>
            <w:sz w:val="28"/>
            <w:szCs w:val="28"/>
            <w:lang w:eastAsia="ko-KR"/>
          </w:rPr>
          <w:t>2001 г</w:t>
        </w:r>
      </w:smartTag>
      <w:r w:rsidRPr="00823E6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. №2823);</w:t>
      </w:r>
    </w:p>
    <w:p w:rsidR="001415C4" w:rsidRPr="00823E61" w:rsidRDefault="001415C4" w:rsidP="001415C4">
      <w:pPr>
        <w:pStyle w:val="a3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3E6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Земельным  кодексом  Российской  Федерации </w:t>
      </w:r>
      <w:r w:rsidRPr="00823E61">
        <w:rPr>
          <w:rFonts w:ascii="Times New Roman" w:hAnsi="Times New Roman" w:cs="Times New Roman"/>
          <w:color w:val="auto"/>
          <w:sz w:val="28"/>
          <w:szCs w:val="28"/>
        </w:rPr>
        <w:t xml:space="preserve"> ("Собрание законодательства РФ" от 29.10.2001 № 44, ст. 4147, "Российская газета" от 30.10.2001 № 211-212);</w:t>
      </w:r>
    </w:p>
    <w:p w:rsidR="001415C4" w:rsidRPr="00823E61" w:rsidRDefault="001415C4" w:rsidP="001415C4">
      <w:pPr>
        <w:pStyle w:val="a3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3E61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 </w:t>
      </w:r>
      <w:r w:rsidRPr="00823E6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(</w:t>
      </w:r>
      <w:r w:rsidRPr="00823E61">
        <w:rPr>
          <w:rFonts w:ascii="Times New Roman" w:hAnsi="Times New Roman" w:cs="Times New Roman"/>
          <w:color w:val="auto"/>
          <w:sz w:val="28"/>
          <w:szCs w:val="28"/>
        </w:rPr>
        <w:t xml:space="preserve">«Российская газета» от  8 октября </w:t>
      </w:r>
      <w:smartTag w:uri="urn:schemas-microsoft-com:office:smarttags" w:element="metricconverter">
        <w:smartTagPr>
          <w:attr w:name="ProductID" w:val="2003 г"/>
        </w:smartTagPr>
        <w:r w:rsidRPr="00823E61">
          <w:rPr>
            <w:rFonts w:ascii="Times New Roman" w:hAnsi="Times New Roman" w:cs="Times New Roman"/>
            <w:color w:val="auto"/>
            <w:sz w:val="28"/>
            <w:szCs w:val="28"/>
          </w:rPr>
          <w:t>2003 г</w:t>
        </w:r>
      </w:smartTag>
      <w:r w:rsidRPr="00823E61">
        <w:rPr>
          <w:rFonts w:ascii="Times New Roman" w:hAnsi="Times New Roman" w:cs="Times New Roman"/>
          <w:color w:val="auto"/>
          <w:sz w:val="28"/>
          <w:szCs w:val="28"/>
        </w:rPr>
        <w:t>. №3316);</w:t>
      </w:r>
    </w:p>
    <w:p w:rsidR="001415C4" w:rsidRPr="00823E61" w:rsidRDefault="001415C4" w:rsidP="001415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E61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 ("Российская газета" от 30 декабря </w:t>
      </w:r>
      <w:smartTag w:uri="urn:schemas-microsoft-com:office:smarttags" w:element="metricconverter">
        <w:smartTagPr>
          <w:attr w:name="ProductID" w:val="2004 г"/>
        </w:smartTagPr>
        <w:r w:rsidRPr="00823E61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823E61">
        <w:rPr>
          <w:rFonts w:ascii="Times New Roman" w:hAnsi="Times New Roman" w:cs="Times New Roman"/>
          <w:sz w:val="28"/>
          <w:szCs w:val="28"/>
        </w:rPr>
        <w:t>. № 290);</w:t>
      </w:r>
    </w:p>
    <w:p w:rsidR="001415C4" w:rsidRPr="00823E61" w:rsidRDefault="001415C4" w:rsidP="001415C4">
      <w:pPr>
        <w:pStyle w:val="a3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3E61">
        <w:rPr>
          <w:rFonts w:ascii="Times New Roman" w:hAnsi="Times New Roman" w:cs="Times New Roman"/>
          <w:color w:val="auto"/>
          <w:sz w:val="28"/>
          <w:szCs w:val="28"/>
        </w:rPr>
        <w:t xml:space="preserve">  Федеральным законом от 29.12.2004 № 191-ФЗ «О введении в действие Градостроительного кодекса Российской Федерации" ("Российская газета" от 30 декабря </w:t>
      </w:r>
      <w:smartTag w:uri="urn:schemas-microsoft-com:office:smarttags" w:element="metricconverter">
        <w:smartTagPr>
          <w:attr w:name="ProductID" w:val="2004 г"/>
        </w:smartTagPr>
        <w:r w:rsidRPr="00823E61">
          <w:rPr>
            <w:rFonts w:ascii="Times New Roman" w:hAnsi="Times New Roman" w:cs="Times New Roman"/>
            <w:color w:val="auto"/>
            <w:sz w:val="28"/>
            <w:szCs w:val="28"/>
          </w:rPr>
          <w:t>2004 г</w:t>
        </w:r>
      </w:smartTag>
      <w:r w:rsidRPr="00823E61">
        <w:rPr>
          <w:rFonts w:ascii="Times New Roman" w:hAnsi="Times New Roman" w:cs="Times New Roman"/>
          <w:color w:val="auto"/>
          <w:sz w:val="28"/>
          <w:szCs w:val="28"/>
        </w:rPr>
        <w:t>.№3667);</w:t>
      </w:r>
    </w:p>
    <w:p w:rsidR="001415C4" w:rsidRPr="00823E61" w:rsidRDefault="001415C4" w:rsidP="001415C4">
      <w:pPr>
        <w:pStyle w:val="a3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3E61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законом от 27.07.2006 № 149-ФЗ «Об информации, информационных технологиях и о защите информации» </w:t>
      </w:r>
      <w:r w:rsidRPr="00823E6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(</w:t>
      </w:r>
      <w:r w:rsidRPr="00823E61">
        <w:rPr>
          <w:rFonts w:ascii="Times New Roman" w:hAnsi="Times New Roman" w:cs="Times New Roman"/>
          <w:color w:val="auto"/>
          <w:sz w:val="28"/>
          <w:szCs w:val="28"/>
        </w:rPr>
        <w:t xml:space="preserve">«Российская газета» 29 июля </w:t>
      </w:r>
      <w:smartTag w:uri="urn:schemas-microsoft-com:office:smarttags" w:element="metricconverter">
        <w:smartTagPr>
          <w:attr w:name="ProductID" w:val="2006 г"/>
        </w:smartTagPr>
        <w:r w:rsidRPr="00823E61">
          <w:rPr>
            <w:rFonts w:ascii="Times New Roman" w:hAnsi="Times New Roman" w:cs="Times New Roman"/>
            <w:color w:val="auto"/>
            <w:sz w:val="28"/>
            <w:szCs w:val="28"/>
          </w:rPr>
          <w:t>2006 г</w:t>
        </w:r>
      </w:smartTag>
      <w:r w:rsidRPr="00823E61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Федеральный выпуск №413);</w:t>
      </w:r>
    </w:p>
    <w:p w:rsidR="001415C4" w:rsidRPr="00823E61" w:rsidRDefault="001415C4" w:rsidP="001415C4">
      <w:pPr>
        <w:pStyle w:val="ConsPlusNormal"/>
        <w:ind w:firstLine="709"/>
        <w:jc w:val="both"/>
        <w:rPr>
          <w:bCs/>
          <w:sz w:val="28"/>
          <w:szCs w:val="28"/>
        </w:rPr>
      </w:pPr>
      <w:r w:rsidRPr="00823E61">
        <w:rPr>
          <w:bCs/>
          <w:sz w:val="28"/>
          <w:szCs w:val="28"/>
        </w:rPr>
        <w:t xml:space="preserve">Федеральным </w:t>
      </w:r>
      <w:hyperlink r:id="rId5" w:history="1">
        <w:r w:rsidRPr="00823E61">
          <w:rPr>
            <w:bCs/>
            <w:sz w:val="28"/>
            <w:szCs w:val="28"/>
          </w:rPr>
          <w:t>законом</w:t>
        </w:r>
      </w:hyperlink>
      <w:r w:rsidRPr="00823E61">
        <w:rPr>
          <w:bCs/>
          <w:sz w:val="28"/>
          <w:szCs w:val="28"/>
        </w:rPr>
        <w:t xml:space="preserve"> от 27.07.2006 № 152-ФЗ "О персональных данных" ("Собрание законодательства Российской Федерации" от 31.07.2006 N 31 (1 ч.), ст. 3451);</w:t>
      </w:r>
    </w:p>
    <w:p w:rsidR="001415C4" w:rsidRPr="00823E61" w:rsidRDefault="001415C4" w:rsidP="001415C4">
      <w:pPr>
        <w:pStyle w:val="ConsPlusNormal"/>
        <w:ind w:firstLine="709"/>
        <w:jc w:val="both"/>
        <w:rPr>
          <w:bCs/>
          <w:sz w:val="28"/>
          <w:szCs w:val="28"/>
        </w:rPr>
      </w:pPr>
      <w:r w:rsidRPr="00823E61">
        <w:rPr>
          <w:bCs/>
          <w:sz w:val="28"/>
          <w:szCs w:val="28"/>
        </w:rPr>
        <w:t xml:space="preserve">Федеральным </w:t>
      </w:r>
      <w:hyperlink r:id="rId6" w:history="1">
        <w:r w:rsidRPr="00823E61">
          <w:rPr>
            <w:bCs/>
            <w:sz w:val="28"/>
            <w:szCs w:val="28"/>
          </w:rPr>
          <w:t>законом</w:t>
        </w:r>
      </w:hyperlink>
      <w:r w:rsidRPr="00823E61">
        <w:rPr>
          <w:bCs/>
          <w:sz w:val="28"/>
          <w:szCs w:val="28"/>
        </w:rPr>
        <w:t xml:space="preserve"> от 24.07.2007 N </w:t>
      </w:r>
      <w:r>
        <w:rPr>
          <w:bCs/>
          <w:sz w:val="28"/>
          <w:szCs w:val="28"/>
        </w:rPr>
        <w:t xml:space="preserve">221-ФЗ </w:t>
      </w:r>
      <w:r w:rsidRPr="00646743">
        <w:rPr>
          <w:sz w:val="28"/>
          <w:szCs w:val="28"/>
          <w:lang w:eastAsia="en-US"/>
        </w:rPr>
        <w:t>«О кадастровой деятельности»</w:t>
      </w:r>
      <w:r w:rsidRPr="00823E61">
        <w:rPr>
          <w:bCs/>
          <w:sz w:val="28"/>
          <w:szCs w:val="28"/>
        </w:rPr>
        <w:t xml:space="preserve"> ("Собрание законодательства Российской Федерации" от 30.07.2007 N 31, ст. 4017);</w:t>
      </w:r>
    </w:p>
    <w:p w:rsidR="001415C4" w:rsidRPr="00823E61" w:rsidRDefault="001415C4" w:rsidP="001415C4">
      <w:pPr>
        <w:pStyle w:val="a3"/>
        <w:shd w:val="clear" w:color="auto" w:fill="FFFFFF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3E61"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Федеральным законом Российской  Федерации от  27.07.2010  г. № 210-ФЗ «Об организации предоставления государственных и муниципальных услуг» (опубликован в «Российской газете» от 30.07.2010 г. № 168);</w:t>
      </w:r>
    </w:p>
    <w:p w:rsidR="001415C4" w:rsidRPr="00823E61" w:rsidRDefault="001415C4" w:rsidP="001415C4">
      <w:pPr>
        <w:pStyle w:val="a3"/>
        <w:tabs>
          <w:tab w:val="clear" w:pos="709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</w:pPr>
      <w:r w:rsidRPr="00823E6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(</w:t>
      </w:r>
      <w:r w:rsidRPr="00823E61">
        <w:rPr>
          <w:rFonts w:ascii="Times New Roman" w:hAnsi="Times New Roman" w:cs="Times New Roman"/>
          <w:color w:val="auto"/>
          <w:sz w:val="28"/>
          <w:szCs w:val="28"/>
        </w:rPr>
        <w:t xml:space="preserve">«Российская газета» </w:t>
      </w:r>
      <w:r w:rsidRPr="00823E6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27 июня </w:t>
      </w:r>
      <w:smartTag w:uri="urn:schemas-microsoft-com:office:smarttags" w:element="metricconverter">
        <w:smartTagPr>
          <w:attr w:name="ProductID" w:val="2014 г"/>
        </w:smartTagPr>
        <w:r w:rsidRPr="00823E61">
          <w:rPr>
            <w:rFonts w:ascii="Times New Roman" w:eastAsia="Batang" w:hAnsi="Times New Roman" w:cs="Times New Roman"/>
            <w:color w:val="auto"/>
            <w:sz w:val="28"/>
            <w:szCs w:val="28"/>
            <w:lang w:eastAsia="ko-KR"/>
          </w:rPr>
          <w:t>2014 г</w:t>
        </w:r>
      </w:smartTag>
      <w:r w:rsidRPr="00823E6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. №6414);</w:t>
      </w:r>
    </w:p>
    <w:p w:rsidR="001415C4" w:rsidRPr="00823E61" w:rsidRDefault="001415C4" w:rsidP="001415C4">
      <w:pPr>
        <w:pStyle w:val="ConsPlusNormal"/>
        <w:ind w:firstLine="709"/>
        <w:jc w:val="both"/>
        <w:rPr>
          <w:bCs/>
          <w:sz w:val="28"/>
          <w:szCs w:val="28"/>
        </w:rPr>
      </w:pPr>
      <w:hyperlink r:id="rId7" w:history="1">
        <w:r w:rsidRPr="00823E61">
          <w:rPr>
            <w:bCs/>
            <w:sz w:val="28"/>
            <w:szCs w:val="28"/>
          </w:rPr>
          <w:t>Постановлением</w:t>
        </w:r>
      </w:hyperlink>
      <w:r w:rsidRPr="00823E61">
        <w:rPr>
          <w:bCs/>
          <w:sz w:val="28"/>
          <w:szCs w:val="28"/>
        </w:rPr>
        <w:t xml:space="preserve"> Правительства Российской Федерации от 07.07.2011 №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 ("Собрание законодательства Российской Федерации" от 18.07.2011 N 29, ст. 4479);</w:t>
      </w:r>
    </w:p>
    <w:p w:rsidR="001415C4" w:rsidRPr="00823E61" w:rsidRDefault="001415C4" w:rsidP="001415C4">
      <w:pPr>
        <w:pStyle w:val="a3"/>
        <w:shd w:val="clear" w:color="auto" w:fill="FFFFFF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3E61">
        <w:rPr>
          <w:rFonts w:ascii="Times New Roman" w:hAnsi="Times New Roman" w:cs="Times New Roman"/>
          <w:color w:val="auto"/>
          <w:sz w:val="28"/>
          <w:szCs w:val="28"/>
        </w:rPr>
        <w:t> 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1415C4" w:rsidRPr="00823E61" w:rsidRDefault="001415C4" w:rsidP="001415C4">
      <w:pPr>
        <w:pStyle w:val="a3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23E61">
        <w:rPr>
          <w:rFonts w:ascii="Times New Roman" w:hAnsi="Times New Roman" w:cs="Times New Roman"/>
          <w:color w:val="auto"/>
          <w:sz w:val="28"/>
          <w:szCs w:val="28"/>
        </w:rPr>
        <w:t xml:space="preserve">приказом Минэкономразвития России от 27 ноября </w:t>
      </w:r>
      <w:smartTag w:uri="urn:schemas-microsoft-com:office:smarttags" w:element="metricconverter">
        <w:smartTagPr>
          <w:attr w:name="ProductID" w:val="2014 г"/>
        </w:smartTagPr>
        <w:r w:rsidRPr="00823E61">
          <w:rPr>
            <w:rFonts w:ascii="Times New Roman" w:hAnsi="Times New Roman" w:cs="Times New Roman"/>
            <w:color w:val="auto"/>
            <w:sz w:val="28"/>
            <w:szCs w:val="28"/>
          </w:rPr>
          <w:t>2014 г</w:t>
        </w:r>
      </w:smartTag>
      <w:r w:rsidRPr="00823E61">
        <w:rPr>
          <w:rFonts w:ascii="Times New Roman" w:hAnsi="Times New Roman" w:cs="Times New Roman"/>
          <w:color w:val="auto"/>
          <w:sz w:val="28"/>
          <w:szCs w:val="28"/>
        </w:rPr>
        <w:t>. № 762 «Об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</w:t>
      </w:r>
      <w:proofErr w:type="gramEnd"/>
      <w:r w:rsidRPr="00823E61">
        <w:rPr>
          <w:rFonts w:ascii="Times New Roman" w:hAnsi="Times New Roman" w:cs="Times New Roman"/>
          <w:color w:val="auto"/>
          <w:sz w:val="28"/>
          <w:szCs w:val="28"/>
        </w:rPr>
        <w:t xml:space="preserve"> на бумажном носителе» (официальный интернет-портал правовой информации http://www.pravo.gov.ru, 18.02.2015);</w:t>
      </w:r>
    </w:p>
    <w:p w:rsidR="001415C4" w:rsidRPr="00823E61" w:rsidRDefault="001415C4" w:rsidP="001415C4">
      <w:pPr>
        <w:pStyle w:val="ConsPlusNormal"/>
        <w:ind w:firstLine="709"/>
        <w:jc w:val="both"/>
        <w:rPr>
          <w:bCs/>
          <w:sz w:val="28"/>
          <w:szCs w:val="28"/>
        </w:rPr>
      </w:pPr>
      <w:r w:rsidRPr="00823E61">
        <w:rPr>
          <w:bCs/>
          <w:sz w:val="28"/>
          <w:szCs w:val="28"/>
        </w:rPr>
        <w:t xml:space="preserve">приказом Минэкономразвития России от  14 января </w:t>
      </w:r>
      <w:smartTag w:uri="urn:schemas-microsoft-com:office:smarttags" w:element="metricconverter">
        <w:smartTagPr>
          <w:attr w:name="ProductID" w:val="2015 г"/>
        </w:smartTagPr>
        <w:r w:rsidRPr="00823E61">
          <w:rPr>
            <w:bCs/>
            <w:sz w:val="28"/>
            <w:szCs w:val="28"/>
          </w:rPr>
          <w:t>2015 г</w:t>
        </w:r>
      </w:smartTag>
      <w:r w:rsidRPr="00823E61">
        <w:rPr>
          <w:bCs/>
          <w:sz w:val="28"/>
          <w:szCs w:val="28"/>
        </w:rPr>
        <w:t xml:space="preserve">. N 7 «Об утверждении </w:t>
      </w:r>
      <w:hyperlink r:id="rId8" w:history="1">
        <w:proofErr w:type="gramStart"/>
        <w:r w:rsidRPr="00823E61">
          <w:rPr>
            <w:bCs/>
            <w:sz w:val="28"/>
            <w:szCs w:val="28"/>
          </w:rPr>
          <w:t>порядк</w:t>
        </w:r>
      </w:hyperlink>
      <w:r w:rsidRPr="00823E61">
        <w:rPr>
          <w:bCs/>
          <w:sz w:val="28"/>
          <w:szCs w:val="28"/>
        </w:rPr>
        <w:t>а</w:t>
      </w:r>
      <w:proofErr w:type="gramEnd"/>
      <w:r w:rsidRPr="00823E61">
        <w:rPr>
          <w:bCs/>
          <w:sz w:val="28"/>
          <w:szCs w:val="28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</w:t>
      </w:r>
      <w:proofErr w:type="gramStart"/>
      <w:r w:rsidRPr="00823E61">
        <w:rPr>
          <w:bCs/>
          <w:sz w:val="28"/>
          <w:szCs w:val="28"/>
        </w:rPr>
        <w:t>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</w:t>
      </w:r>
      <w:proofErr w:type="gramEnd"/>
      <w:r w:rsidRPr="00823E61">
        <w:rPr>
          <w:bCs/>
          <w:sz w:val="28"/>
          <w:szCs w:val="28"/>
        </w:rPr>
        <w:t xml:space="preserve"> правовой информации http://www.pravo.gov.ru, 27.02.2015);</w:t>
      </w:r>
    </w:p>
    <w:p w:rsidR="001415C4" w:rsidRPr="00823E61" w:rsidRDefault="001415C4" w:rsidP="001415C4">
      <w:pPr>
        <w:pStyle w:val="ConsPlusNormal"/>
        <w:ind w:firstLine="709"/>
        <w:jc w:val="both"/>
        <w:rPr>
          <w:sz w:val="28"/>
          <w:szCs w:val="28"/>
        </w:rPr>
      </w:pPr>
      <w:r w:rsidRPr="00823E61">
        <w:rPr>
          <w:sz w:val="28"/>
          <w:szCs w:val="28"/>
        </w:rPr>
        <w:t xml:space="preserve"> Законом Курской области от 04.01.2003г. № 1-ЗКО «Об административных правонарушениях в Курской области» ("</w:t>
      </w:r>
      <w:proofErr w:type="gramStart"/>
      <w:r w:rsidRPr="00823E61">
        <w:rPr>
          <w:sz w:val="28"/>
          <w:szCs w:val="28"/>
        </w:rPr>
        <w:t>Курская</w:t>
      </w:r>
      <w:proofErr w:type="gramEnd"/>
      <w:r w:rsidRPr="00823E61">
        <w:rPr>
          <w:sz w:val="28"/>
          <w:szCs w:val="28"/>
        </w:rPr>
        <w:t xml:space="preserve"> правда", </w:t>
      </w:r>
      <w:r w:rsidRPr="00823E61">
        <w:rPr>
          <w:sz w:val="28"/>
          <w:szCs w:val="28"/>
        </w:rPr>
        <w:lastRenderedPageBreak/>
        <w:t xml:space="preserve">N 4-5, 11.01.2003); </w:t>
      </w:r>
    </w:p>
    <w:p w:rsidR="001415C4" w:rsidRPr="00823E61" w:rsidRDefault="001415C4" w:rsidP="0014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E61">
        <w:rPr>
          <w:rFonts w:ascii="Times New Roman" w:hAnsi="Times New Roman" w:cs="Times New Roman"/>
          <w:sz w:val="28"/>
          <w:szCs w:val="28"/>
        </w:rPr>
        <w:t>Законом Курской области от 06.10.2006 № 65-ЗКО «О регулировании некоторых вопросов в сфере земельных отношений в Курской области» («</w:t>
      </w:r>
      <w:proofErr w:type="gramStart"/>
      <w:r w:rsidRPr="00823E61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823E61">
        <w:rPr>
          <w:rFonts w:ascii="Times New Roman" w:hAnsi="Times New Roman" w:cs="Times New Roman"/>
          <w:sz w:val="28"/>
          <w:szCs w:val="28"/>
        </w:rPr>
        <w:t xml:space="preserve"> правда» от 19.10.2006 № 157); </w:t>
      </w:r>
    </w:p>
    <w:p w:rsidR="001415C4" w:rsidRDefault="00AE29E9" w:rsidP="001415C4">
      <w:pPr>
        <w:pStyle w:val="a3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 района Курской области № 25 от </w:t>
      </w:r>
      <w:r w:rsidRPr="00DE2EDF">
        <w:rPr>
          <w:rFonts w:ascii="Times New Roman" w:hAnsi="Times New Roman"/>
          <w:bCs/>
          <w:sz w:val="28"/>
          <w:szCs w:val="28"/>
          <w:lang w:eastAsia="en-US"/>
        </w:rPr>
        <w:t>29.03.2012 г.</w:t>
      </w:r>
      <w:r w:rsidRPr="00DE2EDF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 w:rsidR="001415C4">
        <w:rPr>
          <w:rFonts w:ascii="Times New Roman" w:hAnsi="Times New Roman" w:cs="Times New Roman"/>
          <w:color w:val="auto"/>
          <w:sz w:val="28"/>
          <w:szCs w:val="28"/>
        </w:rPr>
        <w:t xml:space="preserve"> (обнародовано на информационных стендах);</w:t>
      </w:r>
    </w:p>
    <w:p w:rsidR="001415C4" w:rsidRDefault="00AE29E9" w:rsidP="001415C4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</w:t>
      </w:r>
      <w:proofErr w:type="spellStart"/>
      <w:r w:rsidRPr="00DE2EDF">
        <w:rPr>
          <w:rFonts w:ascii="Times New Roman" w:hAnsi="Times New Roman"/>
          <w:sz w:val="28"/>
          <w:szCs w:val="28"/>
        </w:rPr>
        <w:t>области»</w:t>
      </w:r>
      <w:proofErr w:type="spellEnd"/>
      <w:r w:rsidR="001415C4">
        <w:rPr>
          <w:rFonts w:ascii="Times New Roman" w:hAnsi="Times New Roman" w:cs="Times New Roman"/>
          <w:color w:val="auto"/>
          <w:sz w:val="28"/>
          <w:szCs w:val="28"/>
        </w:rPr>
        <w:t xml:space="preserve"> (обнародовано на информационных стендах);</w:t>
      </w:r>
      <w:proofErr w:type="gramEnd"/>
    </w:p>
    <w:p w:rsidR="00AE29E9" w:rsidRDefault="00AE29E9" w:rsidP="00AE29E9">
      <w:pPr>
        <w:pStyle w:val="a3"/>
        <w:tabs>
          <w:tab w:val="clear" w:pos="709"/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9E9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Уставом муниципального образования «</w:t>
      </w:r>
      <w:proofErr w:type="spellStart"/>
      <w:r w:rsidRPr="00AE29E9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Комаровский</w:t>
      </w:r>
      <w:proofErr w:type="spellEnd"/>
      <w:r w:rsidRPr="00AE29E9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 xml:space="preserve"> сельсовет» </w:t>
      </w:r>
      <w:proofErr w:type="spellStart"/>
      <w:r w:rsidRPr="00AE29E9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Кореневского</w:t>
      </w:r>
      <w:proofErr w:type="spellEnd"/>
      <w:r w:rsidRPr="00AE29E9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 xml:space="preserve"> района Курской области (принят решением  Собрания депутатов </w:t>
      </w:r>
      <w:proofErr w:type="spellStart"/>
      <w:r w:rsidRPr="00AE29E9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Комаровского</w:t>
      </w:r>
      <w:proofErr w:type="spellEnd"/>
      <w:r w:rsidRPr="00AE29E9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AE29E9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Кореневского</w:t>
      </w:r>
      <w:proofErr w:type="spellEnd"/>
      <w:r w:rsidRPr="00AE29E9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 xml:space="preserve"> района Курской области от 21.11.2011 № 108/109, зарегистрирован в Главном управлении Министерства  юстиции Российской Федерации по Центральному федеральному округу 12.12.2011 г., государственный регистрационный № </w:t>
      </w:r>
      <w:proofErr w:type="spellStart"/>
      <w:r w:rsidRPr="00AE29E9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ru</w:t>
      </w:r>
      <w:proofErr w:type="spellEnd"/>
      <w:r w:rsidRPr="00AE29E9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.</w:t>
      </w:r>
      <w:r>
        <w:rPr>
          <w:rStyle w:val="a4"/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E2EDF">
        <w:rPr>
          <w:rFonts w:ascii="Times New Roman" w:hAnsi="Times New Roman"/>
          <w:sz w:val="28"/>
          <w:szCs w:val="28"/>
        </w:rPr>
        <w:t>465103062011001</w:t>
      </w:r>
      <w:r>
        <w:rPr>
          <w:rFonts w:ascii="Times New Roman" w:hAnsi="Times New Roman"/>
          <w:sz w:val="28"/>
          <w:szCs w:val="28"/>
        </w:rPr>
        <w:t>;</w:t>
      </w:r>
    </w:p>
    <w:p w:rsidR="001415C4" w:rsidRDefault="001415C4" w:rsidP="00AE29E9">
      <w:pPr>
        <w:pStyle w:val="a3"/>
        <w:tabs>
          <w:tab w:val="clear" w:pos="709"/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3E61">
        <w:rPr>
          <w:rFonts w:ascii="Times New Roman" w:hAnsi="Times New Roman" w:cs="Times New Roman"/>
          <w:color w:val="auto"/>
          <w:sz w:val="28"/>
          <w:szCs w:val="28"/>
        </w:rPr>
        <w:t>настоящим Регламентом.</w:t>
      </w:r>
      <w:r w:rsidR="00AE29E9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1415C4" w:rsidRPr="00934BED" w:rsidRDefault="001415C4" w:rsidP="001415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934BED">
        <w:rPr>
          <w:rFonts w:ascii="Times New Roman" w:hAnsi="Times New Roman" w:cs="Times New Roman"/>
          <w:bCs/>
          <w:sz w:val="28"/>
          <w:szCs w:val="28"/>
        </w:rPr>
        <w:t xml:space="preserve">Заявителями являются физические </w:t>
      </w:r>
      <w:r w:rsidRPr="00934BE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 юридические лица, </w:t>
      </w:r>
      <w:r w:rsidRPr="00934BE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34BED">
        <w:rPr>
          <w:rFonts w:ascii="Times New Roman" w:hAnsi="Times New Roman" w:cs="Times New Roman"/>
          <w:bCs/>
          <w:sz w:val="28"/>
          <w:szCs w:val="28"/>
        </w:rPr>
        <w:t xml:space="preserve">заинтересованные в образовании путем раздела земельного участка, находящегося в муниципальной собственности, предоставленного им на праве постоянного (бессрочного) пользования, аренды или безвозмездного пользования, а также в предоставлении земельного участка путем проведения аукциона по продаже земельного участка, на право заключения договора аренды, собственники земельного участка, </w:t>
      </w:r>
      <w:r w:rsidRPr="00934BED">
        <w:rPr>
          <w:rFonts w:ascii="Times New Roman" w:hAnsi="Times New Roman" w:cs="Times New Roman"/>
          <w:bCs/>
          <w:sz w:val="28"/>
          <w:szCs w:val="28"/>
          <w:lang w:eastAsia="ar-SA"/>
        </w:rPr>
        <w:t>либо их уполномоченные  представители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proofErr w:type="gramEnd"/>
    </w:p>
    <w:p w:rsidR="001415C4" w:rsidRPr="00FD34CB" w:rsidRDefault="001415C4" w:rsidP="001415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B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29E9" w:rsidRPr="008B4039">
        <w:rPr>
          <w:rFonts w:ascii="Times New Roman" w:hAnsi="Times New Roman" w:cs="Times New Roman"/>
          <w:sz w:val="28"/>
          <w:szCs w:val="28"/>
        </w:rPr>
        <w:t xml:space="preserve">Проект  </w:t>
      </w:r>
      <w:r w:rsidR="00AE29E9">
        <w:rPr>
          <w:rFonts w:ascii="Times New Roman" w:hAnsi="Times New Roman" w:cs="Times New Roman"/>
          <w:sz w:val="28"/>
          <w:szCs w:val="28"/>
        </w:rPr>
        <w:t>а</w:t>
      </w:r>
      <w:r w:rsidR="00AE29E9" w:rsidRPr="008B4039">
        <w:rPr>
          <w:rFonts w:ascii="Times New Roman" w:hAnsi="Times New Roman" w:cs="Times New Roman"/>
          <w:sz w:val="28"/>
          <w:szCs w:val="28"/>
        </w:rPr>
        <w:t>дминистративного регламента размешается на официальном сайте муниципального образования «</w:t>
      </w:r>
      <w:proofErr w:type="spellStart"/>
      <w:r w:rsidR="00AE29E9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="00AE29E9" w:rsidRPr="008B403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AE29E9" w:rsidRPr="008B4039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="00AE29E9" w:rsidRPr="008B4039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AE29E9" w:rsidRPr="001F7D6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AE29E9"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proofErr w:type="spellEnd"/>
      <w:r w:rsidR="00AE29E9"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E29E9"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="00AE29E9"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E29E9"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E29E9" w:rsidRPr="008B4039">
        <w:rPr>
          <w:rFonts w:ascii="Times New Roman" w:hAnsi="Times New Roman" w:cs="Times New Roman"/>
          <w:sz w:val="28"/>
          <w:szCs w:val="28"/>
        </w:rPr>
        <w:t xml:space="preserve">  для всеобщего ознакомления</w:t>
      </w:r>
      <w:r w:rsidRPr="00FD34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15C4" w:rsidRPr="00FD34CB" w:rsidRDefault="001415C4" w:rsidP="001415C4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4CB">
        <w:rPr>
          <w:rFonts w:ascii="Times New Roman" w:hAnsi="Times New Roman" w:cs="Times New Roman"/>
          <w:sz w:val="28"/>
          <w:szCs w:val="28"/>
          <w:lang w:eastAsia="ru-RU"/>
        </w:rPr>
        <w:t>Сроки отведенной для проведения независимой экспертизы - не менее 60 календарных дней со дня размещения проекта административного регламента в сети "Интернет".</w:t>
      </w:r>
    </w:p>
    <w:p w:rsidR="001415C4" w:rsidRPr="00FD34CB" w:rsidRDefault="001415C4" w:rsidP="001415C4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4CB">
        <w:rPr>
          <w:rFonts w:ascii="Times New Roman" w:hAnsi="Times New Roman" w:cs="Times New Roman"/>
          <w:sz w:val="28"/>
          <w:szCs w:val="28"/>
          <w:lang w:eastAsia="ru-RU"/>
        </w:rPr>
        <w:t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административного регламента.</w:t>
      </w:r>
    </w:p>
    <w:p w:rsidR="001415C4" w:rsidRPr="00FD34CB" w:rsidRDefault="001415C4" w:rsidP="001415C4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4CB">
        <w:rPr>
          <w:rFonts w:ascii="Times New Roman" w:hAnsi="Times New Roman" w:cs="Times New Roman"/>
          <w:sz w:val="28"/>
          <w:szCs w:val="28"/>
          <w:lang w:eastAsia="ru-RU"/>
        </w:rPr>
        <w:t>Просим заинтересованных лиц направлять свои предложения и замечания на проект изменений в Административный регламент  предоставления муниципальной услуги по адресу:</w:t>
      </w:r>
    </w:p>
    <w:p w:rsidR="00AE29E9" w:rsidRPr="00812718" w:rsidRDefault="00AE29E9" w:rsidP="00AE29E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307441</w:t>
      </w:r>
      <w:r w:rsidRPr="00812718">
        <w:rPr>
          <w:rFonts w:ascii="Times New Roman" w:hAnsi="Times New Roman" w:cs="Times New Roman"/>
          <w:sz w:val="28"/>
          <w:szCs w:val="28"/>
        </w:rPr>
        <w:t xml:space="preserve">, Курская область, </w:t>
      </w:r>
      <w:proofErr w:type="spellStart"/>
      <w:r w:rsidRPr="00812718">
        <w:rPr>
          <w:rFonts w:ascii="Times New Roman" w:hAnsi="Times New Roman" w:cs="Times New Roman"/>
          <w:sz w:val="28"/>
          <w:szCs w:val="28"/>
        </w:rPr>
        <w:t>Кореневский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 район, село </w:t>
      </w:r>
      <w:r>
        <w:rPr>
          <w:rFonts w:ascii="Times New Roman" w:hAnsi="Times New Roman" w:cs="Times New Roman"/>
          <w:sz w:val="28"/>
          <w:szCs w:val="28"/>
        </w:rPr>
        <w:t>Комаровка д. №120В</w:t>
      </w:r>
    </w:p>
    <w:p w:rsidR="00AE29E9" w:rsidRPr="00812718" w:rsidRDefault="00AE29E9" w:rsidP="00AE29E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 xml:space="preserve">по телефону 8(47147) </w:t>
      </w:r>
      <w:r>
        <w:rPr>
          <w:rFonts w:ascii="Times New Roman" w:hAnsi="Times New Roman" w:cs="Times New Roman"/>
          <w:sz w:val="28"/>
          <w:szCs w:val="28"/>
        </w:rPr>
        <w:t>3-26-45</w:t>
      </w:r>
      <w:r w:rsidRPr="00812718">
        <w:rPr>
          <w:rFonts w:ascii="Times New Roman" w:hAnsi="Times New Roman" w:cs="Times New Roman"/>
          <w:sz w:val="28"/>
          <w:szCs w:val="28"/>
        </w:rPr>
        <w:t>.</w:t>
      </w:r>
    </w:p>
    <w:p w:rsidR="00AE29E9" w:rsidRPr="00812718" w:rsidRDefault="00AE29E9" w:rsidP="00AE29E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ss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AE29E9" w:rsidRPr="00812718" w:rsidRDefault="00AE29E9" w:rsidP="00AE29E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>официальный сайт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718">
        <w:rPr>
          <w:rFonts w:ascii="Times New Roman" w:hAnsi="Times New Roman" w:cs="Times New Roman"/>
          <w:sz w:val="28"/>
          <w:szCs w:val="28"/>
        </w:rPr>
        <w:t xml:space="preserve">сельсовет» </w:t>
      </w:r>
      <w:proofErr w:type="spellStart"/>
      <w:r w:rsidRPr="00812718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 района: </w:t>
      </w:r>
      <w:r w:rsidRPr="001F7D6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9E9" w:rsidRPr="00812718" w:rsidRDefault="00AE29E9" w:rsidP="00AE29E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AE29E9" w:rsidRPr="00812718" w:rsidRDefault="00AE29E9" w:rsidP="00AE29E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AE29E9" w:rsidRPr="00812718" w:rsidRDefault="00AE29E9" w:rsidP="00AE29E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AE29E9" w:rsidRPr="00812718" w:rsidRDefault="00AE29E9" w:rsidP="00AE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D2073A" w:rsidRDefault="00AE29E9" w:rsidP="00AE29E9">
      <w:r w:rsidRPr="008127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 сельсовета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Тиенарь</w:t>
      </w:r>
      <w:bookmarkStart w:id="0" w:name="_GoBack"/>
      <w:bookmarkEnd w:id="0"/>
      <w:proofErr w:type="spellEnd"/>
    </w:p>
    <w:sectPr w:rsidR="00D20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C4"/>
    <w:rsid w:val="001415C4"/>
    <w:rsid w:val="00AE29E9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C4"/>
    <w:pPr>
      <w:spacing w:after="240" w:line="480" w:lineRule="auto"/>
      <w:ind w:firstLine="36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5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Paragraph">
    <w:name w:val="List Paragraph"/>
    <w:basedOn w:val="a"/>
    <w:rsid w:val="001415C4"/>
    <w:pPr>
      <w:ind w:left="720"/>
    </w:pPr>
  </w:style>
  <w:style w:type="paragraph" w:customStyle="1" w:styleId="a3">
    <w:name w:val="Базовый"/>
    <w:rsid w:val="001415C4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styleId="a4">
    <w:name w:val="Strong"/>
    <w:qFormat/>
    <w:rsid w:val="00AE29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C4"/>
    <w:pPr>
      <w:spacing w:after="240" w:line="480" w:lineRule="auto"/>
      <w:ind w:firstLine="36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5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Paragraph">
    <w:name w:val="List Paragraph"/>
    <w:basedOn w:val="a"/>
    <w:rsid w:val="001415C4"/>
    <w:pPr>
      <w:ind w:left="720"/>
    </w:pPr>
  </w:style>
  <w:style w:type="paragraph" w:customStyle="1" w:styleId="a3">
    <w:name w:val="Базовый"/>
    <w:rsid w:val="001415C4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styleId="a4">
    <w:name w:val="Strong"/>
    <w:qFormat/>
    <w:rsid w:val="00AE2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A491B01D7E06DC9859729EBF2899FB5BC10098FBA8E79C38A4FEB848DBD327592B77C4A8AB5AD1FA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B9A07AE573795B16B2A47B35D0B8671937EDF88D2E889BF1F7F81242l8h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B9A07AE573795B16B2A47B35D0B867193EE8FD8224889BF1F7F81242l8hDH" TargetMode="External"/><Relationship Id="rId5" Type="http://schemas.openxmlformats.org/officeDocument/2006/relationships/hyperlink" Target="consultantplus://offline/ref=E3B9A07AE573795B16B2A47B35D0B8671931E3FB8F2F889BF1F7F81242l8hD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2017-04-06T13:57:00Z</dcterms:created>
  <dcterms:modified xsi:type="dcterms:W3CDTF">2017-04-06T20:45:00Z</dcterms:modified>
</cp:coreProperties>
</file>